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C0043" w14:textId="44F82CD8" w:rsidR="004F601E" w:rsidRPr="008C2025" w:rsidRDefault="004F601E" w:rsidP="004F601E">
      <w:pPr>
        <w:rPr>
          <w:b/>
          <w:bCs/>
          <w:sz w:val="28"/>
          <w:szCs w:val="28"/>
          <w:u w:val="single"/>
        </w:rPr>
      </w:pPr>
      <w:r w:rsidRPr="008C2025">
        <w:rPr>
          <w:b/>
          <w:bCs/>
          <w:sz w:val="28"/>
          <w:szCs w:val="28"/>
          <w:u w:val="single"/>
        </w:rPr>
        <w:t>Veterans Information</w:t>
      </w:r>
    </w:p>
    <w:p w14:paraId="624C81F7" w14:textId="77777777" w:rsidR="004F601E" w:rsidRPr="00757BC7" w:rsidRDefault="004F601E" w:rsidP="004F601E">
      <w:pPr>
        <w:rPr>
          <w:b/>
          <w:bCs/>
        </w:rPr>
      </w:pPr>
    </w:p>
    <w:p w14:paraId="50B48727" w14:textId="3413DE14" w:rsidR="004F601E" w:rsidRPr="008C2025" w:rsidRDefault="004F601E" w:rsidP="004F601E">
      <w:pPr>
        <w:rPr>
          <w:b/>
          <w:bCs/>
          <w:u w:val="single"/>
        </w:rPr>
      </w:pPr>
      <w:r w:rsidRPr="008C2025">
        <w:rPr>
          <w:b/>
          <w:bCs/>
          <w:u w:val="single"/>
        </w:rPr>
        <w:t>First Name</w:t>
      </w:r>
      <w:r w:rsidRPr="00757BC7">
        <w:rPr>
          <w:b/>
          <w:bCs/>
        </w:rPr>
        <w:tab/>
      </w:r>
      <w:r w:rsidRPr="00757BC7">
        <w:rPr>
          <w:b/>
          <w:bCs/>
        </w:rPr>
        <w:tab/>
      </w:r>
      <w:r w:rsidRPr="00757BC7">
        <w:rPr>
          <w:b/>
          <w:bCs/>
        </w:rPr>
        <w:tab/>
      </w:r>
      <w:r w:rsidRPr="00757BC7">
        <w:rPr>
          <w:b/>
          <w:bCs/>
        </w:rPr>
        <w:tab/>
      </w:r>
      <w:r w:rsidRPr="00757BC7">
        <w:rPr>
          <w:b/>
          <w:bCs/>
        </w:rPr>
        <w:tab/>
      </w:r>
      <w:r w:rsidRPr="00757BC7">
        <w:rPr>
          <w:b/>
          <w:bCs/>
        </w:rPr>
        <w:tab/>
      </w:r>
      <w:r w:rsidRPr="008C2025">
        <w:rPr>
          <w:b/>
          <w:bCs/>
          <w:u w:val="single"/>
        </w:rPr>
        <w:t xml:space="preserve">Last Name </w:t>
      </w:r>
    </w:p>
    <w:p w14:paraId="4328F84A" w14:textId="50480061" w:rsidR="004F601E" w:rsidRPr="00757BC7" w:rsidRDefault="00757BC7" w:rsidP="004F601E">
      <w:pPr>
        <w:rPr>
          <w:b/>
          <w:bCs/>
        </w:rPr>
      </w:pPr>
      <w:r>
        <w:rPr>
          <w:b/>
          <w:bCs/>
          <w:noProof/>
        </w:rPr>
        <mc:AlternateContent>
          <mc:Choice Requires="wps">
            <w:drawing>
              <wp:anchor distT="0" distB="0" distL="114300" distR="114300" simplePos="0" relativeHeight="251659264" behindDoc="0" locked="0" layoutInCell="1" allowOverlap="1" wp14:anchorId="31447F98" wp14:editId="03DA1CB5">
                <wp:simplePos x="0" y="0"/>
                <wp:positionH relativeFrom="margin">
                  <wp:align>left</wp:align>
                </wp:positionH>
                <wp:positionV relativeFrom="paragraph">
                  <wp:posOffset>300355</wp:posOffset>
                </wp:positionV>
                <wp:extent cx="2133600" cy="7620"/>
                <wp:effectExtent l="0" t="0" r="19050" b="30480"/>
                <wp:wrapNone/>
                <wp:docPr id="2145357893" name="Straight Connector 2"/>
                <wp:cNvGraphicFramePr/>
                <a:graphic xmlns:a="http://schemas.openxmlformats.org/drawingml/2006/main">
                  <a:graphicData uri="http://schemas.microsoft.com/office/word/2010/wordprocessingShape">
                    <wps:wsp>
                      <wps:cNvCnPr/>
                      <wps:spPr>
                        <a:xfrm>
                          <a:off x="0" y="0"/>
                          <a:ext cx="2133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D439E"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65pt" to="16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" strokecolor="#156082 [3204]" strokeweight=".5pt">
                <v:stroke joinstyle="miter"/>
                <w10:wrap anchorx="margin"/>
              </v:line>
            </w:pict>
          </mc:Fallback>
        </mc:AlternateContent>
      </w:r>
    </w:p>
    <w:p w14:paraId="7FACB62E" w14:textId="75437701" w:rsidR="004F601E" w:rsidRPr="00757BC7" w:rsidRDefault="00757BC7" w:rsidP="004F601E">
      <w:pPr>
        <w:rPr>
          <w:b/>
          <w:bCs/>
        </w:rPr>
      </w:pPr>
      <w:r>
        <w:rPr>
          <w:b/>
          <w:bCs/>
          <w:noProof/>
        </w:rPr>
        <mc:AlternateContent>
          <mc:Choice Requires="wps">
            <w:drawing>
              <wp:anchor distT="0" distB="0" distL="114300" distR="114300" simplePos="0" relativeHeight="251660288" behindDoc="0" locked="0" layoutInCell="1" allowOverlap="1" wp14:anchorId="2F6E3FC0" wp14:editId="2D542AA0">
                <wp:simplePos x="0" y="0"/>
                <wp:positionH relativeFrom="column">
                  <wp:posOffset>3192780</wp:posOffset>
                </wp:positionH>
                <wp:positionV relativeFrom="paragraph">
                  <wp:posOffset>6350</wp:posOffset>
                </wp:positionV>
                <wp:extent cx="2385060" cy="0"/>
                <wp:effectExtent l="0" t="0" r="0" b="0"/>
                <wp:wrapNone/>
                <wp:docPr id="1415384925" name="Straight Connector 3"/>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28F2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4pt,.5pt" to="43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7+mwEAAJQDAAAOAAAAZHJzL2Uyb0RvYy54bWysU9uO0zAQfUfiHyy/06RF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" strokecolor="#156082 [3204]" strokeweight=".5pt">
                <v:stroke joinstyle="miter"/>
              </v:line>
            </w:pict>
          </mc:Fallback>
        </mc:AlternateContent>
      </w:r>
    </w:p>
    <w:p w14:paraId="720967DB" w14:textId="32A2EF69" w:rsidR="004F601E" w:rsidRPr="00757BC7" w:rsidRDefault="004F601E" w:rsidP="004F601E">
      <w:pPr>
        <w:rPr>
          <w:b/>
          <w:bCs/>
        </w:rPr>
      </w:pPr>
      <w:r w:rsidRPr="008C2025">
        <w:rPr>
          <w:b/>
          <w:bCs/>
          <w:u w:val="single"/>
        </w:rPr>
        <w:t>Phone Number</w:t>
      </w:r>
      <w:r w:rsidRPr="00757BC7">
        <w:rPr>
          <w:b/>
          <w:bCs/>
        </w:rPr>
        <w:tab/>
      </w:r>
      <w:r w:rsidRPr="00757BC7">
        <w:rPr>
          <w:b/>
          <w:bCs/>
        </w:rPr>
        <w:tab/>
      </w:r>
      <w:r w:rsidRPr="00757BC7">
        <w:rPr>
          <w:b/>
          <w:bCs/>
        </w:rPr>
        <w:tab/>
      </w:r>
      <w:r w:rsidRPr="00757BC7">
        <w:rPr>
          <w:b/>
          <w:bCs/>
        </w:rPr>
        <w:tab/>
      </w:r>
      <w:r w:rsidRPr="00757BC7">
        <w:rPr>
          <w:b/>
          <w:bCs/>
        </w:rPr>
        <w:tab/>
      </w:r>
      <w:r w:rsidRPr="008C2025">
        <w:rPr>
          <w:b/>
          <w:bCs/>
          <w:u w:val="single"/>
        </w:rPr>
        <w:t>Email Address</w:t>
      </w:r>
    </w:p>
    <w:p w14:paraId="0BD3F70C" w14:textId="33247197" w:rsidR="004F601E" w:rsidRPr="00757BC7" w:rsidRDefault="00757BC7" w:rsidP="004F601E">
      <w:pPr>
        <w:rPr>
          <w:b/>
          <w:bCs/>
        </w:rPr>
      </w:pPr>
      <w:r>
        <w:rPr>
          <w:b/>
          <w:bCs/>
          <w:noProof/>
        </w:rPr>
        <mc:AlternateContent>
          <mc:Choice Requires="wps">
            <w:drawing>
              <wp:anchor distT="0" distB="0" distL="114300" distR="114300" simplePos="0" relativeHeight="251664384" behindDoc="0" locked="0" layoutInCell="1" allowOverlap="1" wp14:anchorId="192C9AFA" wp14:editId="52F4C741">
                <wp:simplePos x="0" y="0"/>
                <wp:positionH relativeFrom="margin">
                  <wp:posOffset>3223260</wp:posOffset>
                </wp:positionH>
                <wp:positionV relativeFrom="paragraph">
                  <wp:posOffset>240665</wp:posOffset>
                </wp:positionV>
                <wp:extent cx="2590800" cy="7620"/>
                <wp:effectExtent l="0" t="0" r="19050" b="30480"/>
                <wp:wrapNone/>
                <wp:docPr id="700815530" name="Straight Connector 2"/>
                <wp:cNvGraphicFramePr/>
                <a:graphic xmlns:a="http://schemas.openxmlformats.org/drawingml/2006/main">
                  <a:graphicData uri="http://schemas.microsoft.com/office/word/2010/wordprocessingShape">
                    <wps:wsp>
                      <wps:cNvCnPr/>
                      <wps:spPr>
                        <a:xfrm flipV="1">
                          <a:off x="0" y="0"/>
                          <a:ext cx="2590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FF775"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8pt,18.95pt" to="457.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" strokecolor="#156082 [3204]" strokeweight=".5pt">
                <v:stroke joinstyle="miter"/>
                <w10:wrap anchorx="margin"/>
              </v:line>
            </w:pict>
          </mc:Fallback>
        </mc:AlternateContent>
      </w:r>
      <w:r>
        <w:rPr>
          <w:b/>
          <w:bCs/>
          <w:noProof/>
        </w:rPr>
        <mc:AlternateContent>
          <mc:Choice Requires="wps">
            <w:drawing>
              <wp:anchor distT="0" distB="0" distL="114300" distR="114300" simplePos="0" relativeHeight="251662336" behindDoc="0" locked="0" layoutInCell="1" allowOverlap="1" wp14:anchorId="450237D4" wp14:editId="4076431F">
                <wp:simplePos x="0" y="0"/>
                <wp:positionH relativeFrom="margin">
                  <wp:align>left</wp:align>
                </wp:positionH>
                <wp:positionV relativeFrom="paragraph">
                  <wp:posOffset>198120</wp:posOffset>
                </wp:positionV>
                <wp:extent cx="2133600" cy="7620"/>
                <wp:effectExtent l="0" t="0" r="19050" b="30480"/>
                <wp:wrapNone/>
                <wp:docPr id="359377048" name="Straight Connector 2"/>
                <wp:cNvGraphicFramePr/>
                <a:graphic xmlns:a="http://schemas.openxmlformats.org/drawingml/2006/main">
                  <a:graphicData uri="http://schemas.microsoft.com/office/word/2010/wordprocessingShape">
                    <wps:wsp>
                      <wps:cNvCnPr/>
                      <wps:spPr>
                        <a:xfrm>
                          <a:off x="0" y="0"/>
                          <a:ext cx="2133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1187E"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pt" to="16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" strokecolor="#156082 [3204]" strokeweight=".5pt">
                <v:stroke joinstyle="miter"/>
                <w10:wrap anchorx="margin"/>
              </v:line>
            </w:pict>
          </mc:Fallback>
        </mc:AlternateContent>
      </w:r>
      <w:r>
        <w:rPr>
          <w:b/>
          <w:bCs/>
        </w:rPr>
        <w:tab/>
      </w:r>
      <w:r>
        <w:rPr>
          <w:b/>
          <w:bCs/>
        </w:rPr>
        <w:tab/>
      </w:r>
      <w:r>
        <w:rPr>
          <w:b/>
          <w:bCs/>
        </w:rPr>
        <w:tab/>
      </w:r>
      <w:r>
        <w:rPr>
          <w:b/>
          <w:bCs/>
        </w:rPr>
        <w:tab/>
      </w:r>
      <w:r>
        <w:rPr>
          <w:b/>
          <w:bCs/>
        </w:rPr>
        <w:tab/>
      </w:r>
      <w:r>
        <w:rPr>
          <w:b/>
          <w:bCs/>
        </w:rPr>
        <w:tab/>
      </w:r>
      <w:r>
        <w:rPr>
          <w:b/>
          <w:bCs/>
        </w:rPr>
        <w:tab/>
      </w:r>
    </w:p>
    <w:p w14:paraId="3EB1CB68" w14:textId="77777777" w:rsidR="00757BC7" w:rsidRDefault="00757BC7" w:rsidP="00757BC7">
      <w:pPr>
        <w:rPr>
          <w:b/>
          <w:bCs/>
        </w:rPr>
      </w:pPr>
    </w:p>
    <w:p w14:paraId="7BC13F88" w14:textId="07F31237" w:rsidR="00757BC7" w:rsidRDefault="00757BC7" w:rsidP="00757BC7">
      <w:pPr>
        <w:rPr>
          <w:b/>
          <w:bCs/>
        </w:rPr>
      </w:pPr>
      <w:r w:rsidRPr="00757BC7">
        <w:rPr>
          <w:b/>
          <w:bCs/>
          <w:u w:val="single"/>
        </w:rPr>
        <w:t>Service Connected</w:t>
      </w:r>
      <w:r>
        <w:rPr>
          <w:b/>
          <w:bCs/>
        </w:rPr>
        <w:tab/>
      </w:r>
      <w:r>
        <w:rPr>
          <w:b/>
          <w:bCs/>
        </w:rPr>
        <w:tab/>
      </w:r>
      <w:r>
        <w:rPr>
          <w:b/>
          <w:bCs/>
        </w:rPr>
        <w:t>Yes</w:t>
      </w:r>
      <w:r>
        <w:rPr>
          <w:b/>
          <w:bCs/>
        </w:rPr>
        <w:tab/>
      </w:r>
      <w:r>
        <w:rPr>
          <w:b/>
          <w:bCs/>
        </w:rPr>
        <w:tab/>
        <w:t>No</w:t>
      </w:r>
    </w:p>
    <w:p w14:paraId="2EAB7D47" w14:textId="77777777" w:rsidR="00757BC7" w:rsidRDefault="00757BC7" w:rsidP="004F601E">
      <w:pPr>
        <w:rPr>
          <w:b/>
          <w:bCs/>
          <w:u w:val="single"/>
        </w:rPr>
      </w:pPr>
    </w:p>
    <w:p w14:paraId="32479B65" w14:textId="3A7C4ECD" w:rsidR="004F601E" w:rsidRPr="00757BC7" w:rsidRDefault="004F601E" w:rsidP="004F601E">
      <w:pPr>
        <w:rPr>
          <w:b/>
          <w:bCs/>
        </w:rPr>
      </w:pPr>
      <w:r w:rsidRPr="00757BC7">
        <w:rPr>
          <w:b/>
          <w:bCs/>
          <w:u w:val="single"/>
        </w:rPr>
        <w:t>Branch of Service</w:t>
      </w:r>
      <w:r w:rsidR="00757BC7">
        <w:tab/>
      </w:r>
      <w:r w:rsidR="00757BC7">
        <w:tab/>
      </w:r>
      <w:r w:rsidR="00757BC7">
        <w:rPr>
          <w:b/>
          <w:bCs/>
        </w:rPr>
        <w:t>Circle One</w:t>
      </w:r>
    </w:p>
    <w:p w14:paraId="61A12886" w14:textId="6C667947" w:rsidR="004F601E" w:rsidRPr="00757BC7" w:rsidRDefault="004F601E" w:rsidP="004F601E">
      <w:pPr>
        <w:rPr>
          <w:b/>
          <w:bCs/>
        </w:rPr>
      </w:pPr>
      <w:r w:rsidRPr="00757BC7">
        <w:rPr>
          <w:b/>
          <w:bCs/>
        </w:rPr>
        <w:t>Army</w:t>
      </w:r>
      <w:r w:rsidRPr="00757BC7">
        <w:rPr>
          <w:b/>
          <w:bCs/>
        </w:rPr>
        <w:tab/>
      </w:r>
      <w:r w:rsidRPr="00757BC7">
        <w:rPr>
          <w:b/>
          <w:bCs/>
        </w:rPr>
        <w:tab/>
        <w:t xml:space="preserve">Navy </w:t>
      </w:r>
      <w:r w:rsidRPr="00757BC7">
        <w:rPr>
          <w:b/>
          <w:bCs/>
        </w:rPr>
        <w:tab/>
      </w:r>
      <w:r w:rsidRPr="00757BC7">
        <w:rPr>
          <w:b/>
          <w:bCs/>
        </w:rPr>
        <w:tab/>
        <w:t>Airforce</w:t>
      </w:r>
      <w:r w:rsidRPr="00757BC7">
        <w:rPr>
          <w:b/>
          <w:bCs/>
        </w:rPr>
        <w:tab/>
        <w:t>Marines</w:t>
      </w:r>
      <w:r w:rsidRPr="00757BC7">
        <w:rPr>
          <w:b/>
          <w:bCs/>
        </w:rPr>
        <w:tab/>
        <w:t>Coast Guard</w:t>
      </w:r>
      <w:r w:rsidRPr="00757BC7">
        <w:rPr>
          <w:b/>
          <w:bCs/>
        </w:rPr>
        <w:tab/>
      </w:r>
      <w:r w:rsidRPr="00757BC7">
        <w:rPr>
          <w:b/>
          <w:bCs/>
        </w:rPr>
        <w:tab/>
        <w:t>Space Force</w:t>
      </w:r>
    </w:p>
    <w:p w14:paraId="72C4DF89" w14:textId="77777777" w:rsidR="00757BC7" w:rsidRDefault="00757BC7" w:rsidP="004F601E"/>
    <w:p w14:paraId="4850DCD8" w14:textId="03F1EAAF" w:rsidR="00133F70" w:rsidRDefault="00133F70" w:rsidP="004F601E">
      <w:r>
        <w:t>Please be advised:</w:t>
      </w:r>
    </w:p>
    <w:p w14:paraId="6D9C2BA5" w14:textId="686DE9F4" w:rsidR="004F601E" w:rsidRDefault="004F601E" w:rsidP="004F601E">
      <w:r>
        <w:t>There is a $200 fee for counseling services and claim submission assistance. The fee is for services rendered towards the submission of the above listed veteran service compensation claim and counseling services. The counseling session</w:t>
      </w:r>
      <w:r w:rsidR="008C2025">
        <w:t>(s)</w:t>
      </w:r>
      <w:r>
        <w:t xml:space="preserve"> is intended to be a private session between the counselor and veteran. The session can be intense and bring up </w:t>
      </w:r>
      <w:r w:rsidR="00133F70">
        <w:t xml:space="preserve">concerns or conditions that may have occurred during active-duty service. </w:t>
      </w:r>
      <w:r>
        <w:t xml:space="preserve"> </w:t>
      </w:r>
      <w:r w:rsidR="00133F70">
        <w:t>Sessions will be held via in person, Zoom, or Microsoft Teams. Family is welcome to attend the meeting upon veterans’ discretion. If you are feeling homicidal or suicidal please</w:t>
      </w:r>
      <w:r w:rsidR="00133F70" w:rsidRPr="00133F70">
        <w:t xml:space="preserve"> call 1-800-273-8255 and press 1.” If you or the Veteran or service member you're concerned about is in danger, the responder will help you get through the crisis and then connect you with the services you need, either from your local VA medical center or elsewhere in your community.</w:t>
      </w:r>
      <w:r w:rsidR="00133F70">
        <w:t xml:space="preserve"> </w:t>
      </w:r>
    </w:p>
    <w:p w14:paraId="6895C552" w14:textId="0655C8D5" w:rsidR="004F601E" w:rsidRPr="004F601E" w:rsidRDefault="00133F70" w:rsidP="00133F70">
      <w:pPr>
        <w:rPr>
          <w:b/>
          <w:bCs/>
          <w:sz w:val="32"/>
          <w:szCs w:val="32"/>
        </w:rPr>
      </w:pPr>
      <w:r>
        <w:t xml:space="preserve">We know that the “VA System” </w:t>
      </w:r>
      <w:r w:rsidR="00757BC7">
        <w:t>is</w:t>
      </w:r>
      <w:r>
        <w:t xml:space="preserve"> complicated, we are here to answer </w:t>
      </w:r>
      <w:proofErr w:type="gramStart"/>
      <w:r>
        <w:t>all of</w:t>
      </w:r>
      <w:proofErr w:type="gramEnd"/>
      <w:r>
        <w:t xml:space="preserve"> your questions about all VA Benefits to include the VA Regional, Hospital, Education, and Home Loan Department. A Sunny Day Recovery Services, Benefits Counseling/Consultant Services is in no way associated with the Department of Veterans Affairs. However, we are a veteran owned, operated, and support Veterans and their families. We look forward to serving you</w:t>
      </w:r>
      <w:r w:rsidR="00757BC7">
        <w:t>!</w:t>
      </w:r>
      <w:r>
        <w:t xml:space="preserve"> </w:t>
      </w:r>
    </w:p>
    <w:sectPr w:rsidR="004F601E" w:rsidRPr="004F60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8F8B" w14:textId="77777777" w:rsidR="00133F70" w:rsidRDefault="00133F70" w:rsidP="00133F70">
      <w:pPr>
        <w:spacing w:after="0" w:line="240" w:lineRule="auto"/>
      </w:pPr>
      <w:r>
        <w:separator/>
      </w:r>
    </w:p>
  </w:endnote>
  <w:endnote w:type="continuationSeparator" w:id="0">
    <w:p w14:paraId="2896EC88" w14:textId="77777777" w:rsidR="00133F70" w:rsidRDefault="00133F70" w:rsidP="0013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AAB64" w14:textId="77777777" w:rsidR="00133F70" w:rsidRDefault="00133F70" w:rsidP="00133F70">
      <w:pPr>
        <w:spacing w:after="0" w:line="240" w:lineRule="auto"/>
      </w:pPr>
      <w:r>
        <w:separator/>
      </w:r>
    </w:p>
  </w:footnote>
  <w:footnote w:type="continuationSeparator" w:id="0">
    <w:p w14:paraId="4C6A4ED2" w14:textId="77777777" w:rsidR="00133F70" w:rsidRDefault="00133F70" w:rsidP="0013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5FBA" w14:textId="426890D4" w:rsidR="00133F70" w:rsidRDefault="00133F70" w:rsidP="00133F70">
    <w:pPr>
      <w:jc w:val="center"/>
    </w:pPr>
    <w:r w:rsidRPr="004F601E">
      <w:rPr>
        <w:b/>
        <w:bCs/>
        <w:sz w:val="32"/>
        <w:szCs w:val="32"/>
      </w:rPr>
      <w:t xml:space="preserve">A Sunny Day Recovery Services Counseling Benefits/Consulting Getting to Know </w:t>
    </w:r>
    <w:r w:rsidR="00757BC7" w:rsidRPr="004F601E">
      <w:rPr>
        <w:b/>
        <w:bCs/>
        <w:sz w:val="32"/>
        <w:szCs w:val="32"/>
      </w:rPr>
      <w:t>the</w:t>
    </w:r>
    <w:r w:rsidRPr="004F601E">
      <w:rPr>
        <w:b/>
        <w:bCs/>
        <w:sz w:val="32"/>
        <w:szCs w:val="32"/>
      </w:rPr>
      <w:t xml:space="preserve"> Veterans We 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1E"/>
    <w:rsid w:val="00133F70"/>
    <w:rsid w:val="004F601E"/>
    <w:rsid w:val="00757BC7"/>
    <w:rsid w:val="008C2025"/>
    <w:rsid w:val="0099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61D5"/>
  <w15:chartTrackingRefBased/>
  <w15:docId w15:val="{79072A0E-644D-4D68-9B9B-687AD372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6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01E"/>
    <w:rPr>
      <w:rFonts w:eastAsiaTheme="majorEastAsia" w:cstheme="majorBidi"/>
      <w:color w:val="272727" w:themeColor="text1" w:themeTint="D8"/>
    </w:rPr>
  </w:style>
  <w:style w:type="paragraph" w:styleId="Title">
    <w:name w:val="Title"/>
    <w:basedOn w:val="Normal"/>
    <w:next w:val="Normal"/>
    <w:link w:val="TitleChar"/>
    <w:uiPriority w:val="10"/>
    <w:qFormat/>
    <w:rsid w:val="004F6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01E"/>
    <w:pPr>
      <w:spacing w:before="160"/>
      <w:jc w:val="center"/>
    </w:pPr>
    <w:rPr>
      <w:i/>
      <w:iCs/>
      <w:color w:val="404040" w:themeColor="text1" w:themeTint="BF"/>
    </w:rPr>
  </w:style>
  <w:style w:type="character" w:customStyle="1" w:styleId="QuoteChar">
    <w:name w:val="Quote Char"/>
    <w:basedOn w:val="DefaultParagraphFont"/>
    <w:link w:val="Quote"/>
    <w:uiPriority w:val="29"/>
    <w:rsid w:val="004F601E"/>
    <w:rPr>
      <w:i/>
      <w:iCs/>
      <w:color w:val="404040" w:themeColor="text1" w:themeTint="BF"/>
    </w:rPr>
  </w:style>
  <w:style w:type="paragraph" w:styleId="ListParagraph">
    <w:name w:val="List Paragraph"/>
    <w:basedOn w:val="Normal"/>
    <w:uiPriority w:val="34"/>
    <w:qFormat/>
    <w:rsid w:val="004F601E"/>
    <w:pPr>
      <w:ind w:left="720"/>
      <w:contextualSpacing/>
    </w:pPr>
  </w:style>
  <w:style w:type="character" w:styleId="IntenseEmphasis">
    <w:name w:val="Intense Emphasis"/>
    <w:basedOn w:val="DefaultParagraphFont"/>
    <w:uiPriority w:val="21"/>
    <w:qFormat/>
    <w:rsid w:val="004F601E"/>
    <w:rPr>
      <w:i/>
      <w:iCs/>
      <w:color w:val="0F4761" w:themeColor="accent1" w:themeShade="BF"/>
    </w:rPr>
  </w:style>
  <w:style w:type="paragraph" w:styleId="IntenseQuote">
    <w:name w:val="Intense Quote"/>
    <w:basedOn w:val="Normal"/>
    <w:next w:val="Normal"/>
    <w:link w:val="IntenseQuoteChar"/>
    <w:uiPriority w:val="30"/>
    <w:qFormat/>
    <w:rsid w:val="004F6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01E"/>
    <w:rPr>
      <w:i/>
      <w:iCs/>
      <w:color w:val="0F4761" w:themeColor="accent1" w:themeShade="BF"/>
    </w:rPr>
  </w:style>
  <w:style w:type="character" w:styleId="IntenseReference">
    <w:name w:val="Intense Reference"/>
    <w:basedOn w:val="DefaultParagraphFont"/>
    <w:uiPriority w:val="32"/>
    <w:qFormat/>
    <w:rsid w:val="004F601E"/>
    <w:rPr>
      <w:b/>
      <w:bCs/>
      <w:smallCaps/>
      <w:color w:val="0F4761" w:themeColor="accent1" w:themeShade="BF"/>
      <w:spacing w:val="5"/>
    </w:rPr>
  </w:style>
  <w:style w:type="paragraph" w:styleId="Header">
    <w:name w:val="header"/>
    <w:basedOn w:val="Normal"/>
    <w:link w:val="HeaderChar"/>
    <w:uiPriority w:val="99"/>
    <w:unhideWhenUsed/>
    <w:rsid w:val="00133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F70"/>
  </w:style>
  <w:style w:type="paragraph" w:styleId="Footer">
    <w:name w:val="footer"/>
    <w:basedOn w:val="Normal"/>
    <w:link w:val="FooterChar"/>
    <w:uiPriority w:val="99"/>
    <w:unhideWhenUsed/>
    <w:rsid w:val="00133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243</Words>
  <Characters>1312</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Morning</dc:creator>
  <cp:keywords/>
  <dc:description/>
  <cp:lastModifiedBy>Sergio Morning</cp:lastModifiedBy>
  <cp:revision>1</cp:revision>
  <dcterms:created xsi:type="dcterms:W3CDTF">2024-09-14T02:00:00Z</dcterms:created>
  <dcterms:modified xsi:type="dcterms:W3CDTF">2024-09-14T02:33:00Z</dcterms:modified>
</cp:coreProperties>
</file>